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3F" w:rsidRDefault="00387D3F">
      <w:pPr>
        <w:rPr>
          <w:rFonts w:cs="B Lotus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88"/>
        <w:gridCol w:w="2548"/>
      </w:tblGrid>
      <w:tr w:rsidR="00EA24F2" w:rsidTr="00EA24F2">
        <w:tc>
          <w:tcPr>
            <w:tcW w:w="7188" w:type="dxa"/>
          </w:tcPr>
          <w:p w:rsidR="00EA24F2" w:rsidRPr="00EA24F2" w:rsidRDefault="00EA24F2" w:rsidP="00EA24F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EA24F2">
              <w:rPr>
                <w:rFonts w:cs="B Titr" w:hint="cs"/>
                <w:sz w:val="28"/>
                <w:szCs w:val="28"/>
                <w:rtl/>
              </w:rPr>
              <w:t>نام دانشگاه</w:t>
            </w:r>
          </w:p>
        </w:tc>
        <w:tc>
          <w:tcPr>
            <w:tcW w:w="2548" w:type="dxa"/>
          </w:tcPr>
          <w:p w:rsidR="00EA24F2" w:rsidRPr="00EA24F2" w:rsidRDefault="00EA24F2" w:rsidP="00EA24F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EA24F2">
              <w:rPr>
                <w:rFonts w:cs="B Titr" w:hint="cs"/>
                <w:sz w:val="28"/>
                <w:szCs w:val="28"/>
                <w:rtl/>
              </w:rPr>
              <w:t>شناسه اینترنتی</w:t>
            </w:r>
          </w:p>
        </w:tc>
      </w:tr>
      <w:tr w:rsidR="00EA24F2" w:rsidRPr="000A6B95" w:rsidTr="00EA24F2">
        <w:tc>
          <w:tcPr>
            <w:tcW w:w="7188" w:type="dxa"/>
          </w:tcPr>
          <w:p w:rsidR="00EA24F2" w:rsidRPr="000A6B95" w:rsidRDefault="00EA24F2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bookmarkStart w:id="0" w:name="_GoBack"/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cs="B Lotus" w:hint="cs"/>
                <w:sz w:val="28"/>
                <w:szCs w:val="28"/>
                <w:rtl/>
              </w:rPr>
              <w:t xml:space="preserve"> پردیس البرز</w:t>
            </w:r>
          </w:p>
        </w:tc>
        <w:tc>
          <w:tcPr>
            <w:tcW w:w="2548" w:type="dxa"/>
          </w:tcPr>
          <w:p w:rsidR="00EA24F2" w:rsidRPr="000A6B95" w:rsidRDefault="00EA24F2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367517</w:t>
            </w:r>
          </w:p>
        </w:tc>
      </w:tr>
      <w:tr w:rsidR="00EA24F2" w:rsidRPr="000A6B95" w:rsidTr="00EA24F2">
        <w:tc>
          <w:tcPr>
            <w:tcW w:w="7188" w:type="dxa"/>
          </w:tcPr>
          <w:p w:rsidR="00EA24F2" w:rsidRPr="000A6B95" w:rsidRDefault="00EA24F2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cs="B Lotus" w:hint="cs"/>
                <w:sz w:val="28"/>
                <w:szCs w:val="28"/>
                <w:rtl/>
              </w:rPr>
              <w:t xml:space="preserve"> دانشکده روانشناسی و علوم تربیتی </w:t>
            </w:r>
          </w:p>
        </w:tc>
        <w:tc>
          <w:tcPr>
            <w:tcW w:w="2548" w:type="dxa"/>
          </w:tcPr>
          <w:p w:rsidR="00EA24F2" w:rsidRPr="000A6B95" w:rsidRDefault="00EA24F2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367516</w:t>
            </w:r>
          </w:p>
        </w:tc>
      </w:tr>
      <w:tr w:rsidR="00EA24F2" w:rsidRPr="000A6B95" w:rsidTr="00EA24F2">
        <w:tc>
          <w:tcPr>
            <w:tcW w:w="7188" w:type="dxa"/>
          </w:tcPr>
          <w:p w:rsidR="00EA24F2" w:rsidRPr="000A6B95" w:rsidRDefault="00EA24F2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دانشکدگان دانشکده های فنی </w:t>
            </w:r>
          </w:p>
        </w:tc>
        <w:tc>
          <w:tcPr>
            <w:tcW w:w="2548" w:type="dxa"/>
          </w:tcPr>
          <w:p w:rsidR="00EA24F2" w:rsidRPr="000A6B95" w:rsidRDefault="00EA24F2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367515</w:t>
            </w:r>
          </w:p>
        </w:tc>
      </w:tr>
      <w:tr w:rsidR="00EA24F2" w:rsidRPr="000A6B95" w:rsidTr="00EA24F2">
        <w:tc>
          <w:tcPr>
            <w:tcW w:w="7188" w:type="dxa"/>
          </w:tcPr>
          <w:p w:rsidR="00EA24F2" w:rsidRPr="000A6B95" w:rsidRDefault="00EA24F2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 دانشکده معارف و اندیشه اسلامی </w:t>
            </w:r>
          </w:p>
        </w:tc>
        <w:tc>
          <w:tcPr>
            <w:tcW w:w="2548" w:type="dxa"/>
          </w:tcPr>
          <w:p w:rsidR="00EA24F2" w:rsidRPr="000A6B95" w:rsidRDefault="00EA24F2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367519</w:t>
            </w:r>
          </w:p>
        </w:tc>
      </w:tr>
      <w:tr w:rsidR="00EA24F2" w:rsidRPr="000A6B95" w:rsidTr="00EA24F2">
        <w:tc>
          <w:tcPr>
            <w:tcW w:w="7188" w:type="dxa"/>
          </w:tcPr>
          <w:p w:rsidR="00EA24F2" w:rsidRPr="000A6B95" w:rsidRDefault="00EA24F2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 دانشکده دامپزشکی </w:t>
            </w:r>
          </w:p>
        </w:tc>
        <w:tc>
          <w:tcPr>
            <w:tcW w:w="2548" w:type="dxa"/>
          </w:tcPr>
          <w:p w:rsidR="00EA24F2" w:rsidRPr="000A6B95" w:rsidRDefault="00EA24F2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367509</w:t>
            </w:r>
          </w:p>
        </w:tc>
      </w:tr>
      <w:tr w:rsidR="00EA24F2" w:rsidRPr="000A6B95" w:rsidTr="00EA24F2">
        <w:tc>
          <w:tcPr>
            <w:tcW w:w="7188" w:type="dxa"/>
          </w:tcPr>
          <w:p w:rsidR="00EA24F2" w:rsidRPr="000A6B95" w:rsidRDefault="00EA24F2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 دانشکدگان هنرهای زیبا </w:t>
            </w:r>
          </w:p>
        </w:tc>
        <w:tc>
          <w:tcPr>
            <w:tcW w:w="2548" w:type="dxa"/>
          </w:tcPr>
          <w:p w:rsidR="00EA24F2" w:rsidRPr="000A6B95" w:rsidRDefault="00EA24F2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367507</w:t>
            </w:r>
          </w:p>
        </w:tc>
      </w:tr>
      <w:tr w:rsidR="00EA24F2" w:rsidRPr="000A6B95" w:rsidTr="00EA24F2">
        <w:tc>
          <w:tcPr>
            <w:tcW w:w="7188" w:type="dxa"/>
          </w:tcPr>
          <w:p w:rsidR="00EA24F2" w:rsidRPr="000A6B95" w:rsidRDefault="00D55E7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 دانشکده مدیریت </w:t>
            </w:r>
          </w:p>
        </w:tc>
        <w:tc>
          <w:tcPr>
            <w:tcW w:w="2548" w:type="dxa"/>
          </w:tcPr>
          <w:p w:rsidR="00EA24F2" w:rsidRPr="000A6B95" w:rsidRDefault="00D55E73" w:rsidP="00D55E73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367506</w:t>
            </w:r>
          </w:p>
        </w:tc>
      </w:tr>
      <w:tr w:rsidR="00D55E73" w:rsidRPr="000A6B95" w:rsidTr="00EA24F2">
        <w:tc>
          <w:tcPr>
            <w:tcW w:w="7188" w:type="dxa"/>
          </w:tcPr>
          <w:p w:rsidR="00D55E73" w:rsidRPr="000A6B95" w:rsidRDefault="00D55E7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 دانشکده کارآفرینی </w:t>
            </w:r>
          </w:p>
        </w:tc>
        <w:tc>
          <w:tcPr>
            <w:tcW w:w="2548" w:type="dxa"/>
          </w:tcPr>
          <w:p w:rsidR="00D55E73" w:rsidRPr="000A6B95" w:rsidRDefault="00D55E7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367514</w:t>
            </w:r>
          </w:p>
        </w:tc>
      </w:tr>
      <w:tr w:rsidR="00D55E73" w:rsidRPr="000A6B95" w:rsidTr="00EA24F2">
        <w:tc>
          <w:tcPr>
            <w:tcW w:w="7188" w:type="dxa"/>
          </w:tcPr>
          <w:p w:rsidR="00D55E73" w:rsidRPr="000A6B95" w:rsidRDefault="00D55E7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 مرکز تحقیقات بیوشیمی و بیو فیزیک</w:t>
            </w:r>
          </w:p>
        </w:tc>
        <w:tc>
          <w:tcPr>
            <w:tcW w:w="2548" w:type="dxa"/>
          </w:tcPr>
          <w:p w:rsidR="00D55E73" w:rsidRPr="000A6B95" w:rsidRDefault="00D55E7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367512</w:t>
            </w:r>
          </w:p>
        </w:tc>
      </w:tr>
      <w:tr w:rsidR="00D55E73" w:rsidRPr="000A6B95" w:rsidTr="00EA24F2">
        <w:tc>
          <w:tcPr>
            <w:tcW w:w="7188" w:type="dxa"/>
          </w:tcPr>
          <w:p w:rsidR="00D55E73" w:rsidRPr="000A6B95" w:rsidRDefault="00D55E7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 دانشکده ادبیات و علوم انسانی </w:t>
            </w:r>
          </w:p>
        </w:tc>
        <w:tc>
          <w:tcPr>
            <w:tcW w:w="2548" w:type="dxa"/>
          </w:tcPr>
          <w:p w:rsidR="00D55E73" w:rsidRPr="000A6B95" w:rsidRDefault="00D55E7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367511</w:t>
            </w:r>
          </w:p>
        </w:tc>
      </w:tr>
      <w:tr w:rsidR="00D55E73" w:rsidRPr="000A6B95" w:rsidTr="00EA24F2">
        <w:tc>
          <w:tcPr>
            <w:tcW w:w="7188" w:type="dxa"/>
          </w:tcPr>
          <w:p w:rsidR="00D55E73" w:rsidRPr="000A6B95" w:rsidRDefault="00D55E7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 دانشکده الهیات و معارف اسلامی </w:t>
            </w:r>
          </w:p>
        </w:tc>
        <w:tc>
          <w:tcPr>
            <w:tcW w:w="2548" w:type="dxa"/>
          </w:tcPr>
          <w:p w:rsidR="00D55E73" w:rsidRPr="000A6B95" w:rsidRDefault="00D55E7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367502</w:t>
            </w:r>
          </w:p>
        </w:tc>
      </w:tr>
      <w:tr w:rsidR="00D55E73" w:rsidRPr="000A6B95" w:rsidTr="00EA24F2">
        <w:tc>
          <w:tcPr>
            <w:tcW w:w="7188" w:type="dxa"/>
          </w:tcPr>
          <w:p w:rsidR="00D55E73" w:rsidRPr="000A6B95" w:rsidRDefault="00D55E7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 دانشکده تربیت بدنی و علوم ورزشی </w:t>
            </w:r>
          </w:p>
        </w:tc>
        <w:tc>
          <w:tcPr>
            <w:tcW w:w="2548" w:type="dxa"/>
          </w:tcPr>
          <w:p w:rsidR="00D55E73" w:rsidRPr="000A6B95" w:rsidRDefault="00D55E7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367501</w:t>
            </w:r>
          </w:p>
        </w:tc>
      </w:tr>
      <w:tr w:rsidR="00D55E73" w:rsidRPr="000A6B95" w:rsidTr="00EA24F2">
        <w:tc>
          <w:tcPr>
            <w:tcW w:w="7188" w:type="dxa"/>
          </w:tcPr>
          <w:p w:rsidR="00D55E73" w:rsidRPr="000A6B95" w:rsidRDefault="00D55E7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 دانشکده علوم اجتماعی </w:t>
            </w:r>
          </w:p>
        </w:tc>
        <w:tc>
          <w:tcPr>
            <w:tcW w:w="2548" w:type="dxa"/>
          </w:tcPr>
          <w:p w:rsidR="00D55E73" w:rsidRPr="000A6B95" w:rsidRDefault="00D55E7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367500</w:t>
            </w:r>
          </w:p>
        </w:tc>
      </w:tr>
      <w:tr w:rsidR="00D55E73" w:rsidRPr="000A6B95" w:rsidTr="00EA24F2">
        <w:tc>
          <w:tcPr>
            <w:tcW w:w="7188" w:type="dxa"/>
          </w:tcPr>
          <w:p w:rsidR="00D55E73" w:rsidRPr="000A6B95" w:rsidRDefault="00D55E7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 دانشکده اقتصاد </w:t>
            </w:r>
          </w:p>
        </w:tc>
        <w:tc>
          <w:tcPr>
            <w:tcW w:w="2548" w:type="dxa"/>
          </w:tcPr>
          <w:p w:rsidR="00D55E73" w:rsidRPr="000A6B95" w:rsidRDefault="00D55E7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367505</w:t>
            </w:r>
          </w:p>
        </w:tc>
      </w:tr>
      <w:tr w:rsidR="00D55E73" w:rsidRPr="000A6B95" w:rsidTr="00EA24F2">
        <w:tc>
          <w:tcPr>
            <w:tcW w:w="7188" w:type="dxa"/>
          </w:tcPr>
          <w:p w:rsidR="00D55E73" w:rsidRPr="000A6B95" w:rsidRDefault="00D55E7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 دانشکده جغرافیا</w:t>
            </w:r>
          </w:p>
        </w:tc>
        <w:tc>
          <w:tcPr>
            <w:tcW w:w="2548" w:type="dxa"/>
          </w:tcPr>
          <w:p w:rsidR="00D55E73" w:rsidRPr="000A6B95" w:rsidRDefault="00D55E7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367504</w:t>
            </w:r>
          </w:p>
        </w:tc>
      </w:tr>
      <w:tr w:rsidR="00D55E73" w:rsidRPr="000A6B95" w:rsidTr="00EA24F2">
        <w:tc>
          <w:tcPr>
            <w:tcW w:w="7188" w:type="dxa"/>
          </w:tcPr>
          <w:p w:rsidR="00D55E73" w:rsidRPr="000A6B95" w:rsidRDefault="00D55E7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 موسسه ژئوفیزیک </w:t>
            </w:r>
          </w:p>
        </w:tc>
        <w:tc>
          <w:tcPr>
            <w:tcW w:w="2548" w:type="dxa"/>
          </w:tcPr>
          <w:p w:rsidR="00D55E73" w:rsidRPr="000A6B95" w:rsidRDefault="00D55E7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367503</w:t>
            </w:r>
          </w:p>
        </w:tc>
      </w:tr>
      <w:tr w:rsidR="00D55E73" w:rsidRPr="000A6B95" w:rsidTr="00EA24F2">
        <w:tc>
          <w:tcPr>
            <w:tcW w:w="7188" w:type="dxa"/>
          </w:tcPr>
          <w:p w:rsidR="00D55E73" w:rsidRPr="000A6B95" w:rsidRDefault="00D55E7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 دانشکده مطالعات جهان </w:t>
            </w:r>
          </w:p>
        </w:tc>
        <w:tc>
          <w:tcPr>
            <w:tcW w:w="2548" w:type="dxa"/>
          </w:tcPr>
          <w:p w:rsidR="00D55E73" w:rsidRPr="000A6B95" w:rsidRDefault="00D55E7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367496</w:t>
            </w:r>
          </w:p>
        </w:tc>
      </w:tr>
      <w:tr w:rsidR="00D55E73" w:rsidRPr="000A6B95" w:rsidTr="00EA24F2">
        <w:tc>
          <w:tcPr>
            <w:tcW w:w="7188" w:type="dxa"/>
          </w:tcPr>
          <w:p w:rsidR="00D55E73" w:rsidRPr="000A6B95" w:rsidRDefault="00A125B2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 دانشکده زبان و ادبیات خارجی </w:t>
            </w:r>
          </w:p>
        </w:tc>
        <w:tc>
          <w:tcPr>
            <w:tcW w:w="2548" w:type="dxa"/>
          </w:tcPr>
          <w:p w:rsidR="00D55E73" w:rsidRPr="000A6B95" w:rsidRDefault="00A125B2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367495</w:t>
            </w:r>
          </w:p>
        </w:tc>
      </w:tr>
      <w:tr w:rsidR="00A125B2" w:rsidRPr="000A6B95" w:rsidTr="00EA24F2">
        <w:tc>
          <w:tcPr>
            <w:tcW w:w="7188" w:type="dxa"/>
          </w:tcPr>
          <w:p w:rsidR="00A125B2" w:rsidRPr="000A6B95" w:rsidRDefault="00A125B2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 دانشکده علوم و فنون نوین </w:t>
            </w:r>
          </w:p>
        </w:tc>
        <w:tc>
          <w:tcPr>
            <w:tcW w:w="2548" w:type="dxa"/>
          </w:tcPr>
          <w:p w:rsidR="00A125B2" w:rsidRPr="000A6B95" w:rsidRDefault="00A125B2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367499</w:t>
            </w:r>
          </w:p>
        </w:tc>
      </w:tr>
      <w:tr w:rsidR="00A125B2" w:rsidRPr="000A6B95" w:rsidTr="00EA24F2">
        <w:tc>
          <w:tcPr>
            <w:tcW w:w="7188" w:type="dxa"/>
          </w:tcPr>
          <w:p w:rsidR="00A125B2" w:rsidRPr="000A6B95" w:rsidRDefault="00A125B2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 دانشکده حقوق و علوم سیاسی </w:t>
            </w:r>
          </w:p>
        </w:tc>
        <w:tc>
          <w:tcPr>
            <w:tcW w:w="2548" w:type="dxa"/>
          </w:tcPr>
          <w:p w:rsidR="00A125B2" w:rsidRPr="000A6B95" w:rsidRDefault="00A125B2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367498</w:t>
            </w:r>
          </w:p>
        </w:tc>
      </w:tr>
      <w:tr w:rsidR="00A125B2" w:rsidRPr="000A6B95" w:rsidTr="00EA24F2">
        <w:tc>
          <w:tcPr>
            <w:tcW w:w="7188" w:type="dxa"/>
          </w:tcPr>
          <w:p w:rsidR="00A125B2" w:rsidRPr="000A6B95" w:rsidRDefault="00A125B2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 </w:t>
            </w:r>
            <w:r w:rsidR="00045F09"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دانشکدگان علوم </w:t>
            </w:r>
          </w:p>
        </w:tc>
        <w:tc>
          <w:tcPr>
            <w:tcW w:w="2548" w:type="dxa"/>
          </w:tcPr>
          <w:p w:rsidR="00A125B2" w:rsidRPr="000A6B95" w:rsidRDefault="00045F09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367497</w:t>
            </w:r>
          </w:p>
        </w:tc>
      </w:tr>
      <w:tr w:rsidR="00045F09" w:rsidRPr="000A6B95" w:rsidTr="00EA24F2">
        <w:tc>
          <w:tcPr>
            <w:tcW w:w="7188" w:type="dxa"/>
          </w:tcPr>
          <w:p w:rsidR="00045F09" w:rsidRPr="000A6B95" w:rsidRDefault="00045F09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 دانشکدگان ابوریحان </w:t>
            </w:r>
          </w:p>
        </w:tc>
        <w:tc>
          <w:tcPr>
            <w:tcW w:w="2548" w:type="dxa"/>
          </w:tcPr>
          <w:p w:rsidR="00045F09" w:rsidRPr="000A6B95" w:rsidRDefault="00045F09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244952</w:t>
            </w:r>
          </w:p>
        </w:tc>
      </w:tr>
      <w:tr w:rsidR="00045F09" w:rsidRPr="000A6B95" w:rsidTr="00EA24F2">
        <w:tc>
          <w:tcPr>
            <w:tcW w:w="7188" w:type="dxa"/>
          </w:tcPr>
          <w:p w:rsidR="00045F09" w:rsidRPr="000A6B95" w:rsidRDefault="00045F09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 پردیس بین المللی کیش </w:t>
            </w:r>
          </w:p>
        </w:tc>
        <w:tc>
          <w:tcPr>
            <w:tcW w:w="2548" w:type="dxa"/>
          </w:tcPr>
          <w:p w:rsidR="00045F09" w:rsidRPr="000A6B95" w:rsidRDefault="00045F09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247300</w:t>
            </w:r>
          </w:p>
        </w:tc>
      </w:tr>
      <w:tr w:rsidR="008D1E13" w:rsidRPr="000A6B95" w:rsidTr="00EA24F2">
        <w:tc>
          <w:tcPr>
            <w:tcW w:w="7188" w:type="dxa"/>
          </w:tcPr>
          <w:p w:rsidR="008D1E13" w:rsidRPr="000A6B95" w:rsidRDefault="008D1E1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cs="B Lotus" w:hint="cs"/>
                <w:sz w:val="28"/>
                <w:szCs w:val="28"/>
                <w:rtl/>
              </w:rPr>
              <w:t xml:space="preserve"> پردیس بین المللی ارس</w:t>
            </w:r>
          </w:p>
        </w:tc>
        <w:tc>
          <w:tcPr>
            <w:tcW w:w="2548" w:type="dxa"/>
          </w:tcPr>
          <w:p w:rsidR="008D1E13" w:rsidRPr="000A6B95" w:rsidRDefault="008D1E1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367510</w:t>
            </w:r>
          </w:p>
        </w:tc>
      </w:tr>
      <w:tr w:rsidR="008D1E13" w:rsidRPr="000A6B95" w:rsidTr="00EA24F2">
        <w:tc>
          <w:tcPr>
            <w:tcW w:w="7188" w:type="dxa"/>
          </w:tcPr>
          <w:p w:rsidR="008D1E13" w:rsidRPr="000A6B95" w:rsidRDefault="008D1E1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 دانشکدگان کشاورزی و منابع طبیعی </w:t>
            </w:r>
          </w:p>
        </w:tc>
        <w:tc>
          <w:tcPr>
            <w:tcW w:w="2548" w:type="dxa"/>
          </w:tcPr>
          <w:p w:rsidR="008D1E13" w:rsidRPr="000A6B95" w:rsidRDefault="008D1E1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367508</w:t>
            </w:r>
          </w:p>
        </w:tc>
      </w:tr>
      <w:tr w:rsidR="008D1E13" w:rsidRPr="000A6B95" w:rsidTr="00EA24F2">
        <w:tc>
          <w:tcPr>
            <w:tcW w:w="7188" w:type="dxa"/>
          </w:tcPr>
          <w:p w:rsidR="008D1E13" w:rsidRPr="000A6B95" w:rsidRDefault="008D1E1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 xml:space="preserve">دانشگاه تهران </w:t>
            </w:r>
            <w:r w:rsidRPr="000A6B95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0A6B95">
              <w:rPr>
                <w:rFonts w:ascii="Sakkal Majalla" w:hAnsi="Sakkal Majalla" w:cs="B Lotus" w:hint="cs"/>
                <w:sz w:val="28"/>
                <w:szCs w:val="28"/>
                <w:rtl/>
              </w:rPr>
              <w:t xml:space="preserve"> دانشکدگان فارابی </w:t>
            </w:r>
          </w:p>
        </w:tc>
        <w:tc>
          <w:tcPr>
            <w:tcW w:w="2548" w:type="dxa"/>
          </w:tcPr>
          <w:p w:rsidR="008D1E13" w:rsidRPr="000A6B95" w:rsidRDefault="008D1E13" w:rsidP="00EA24F2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A6B95">
              <w:rPr>
                <w:rFonts w:cs="B Lotus" w:hint="cs"/>
                <w:sz w:val="28"/>
                <w:szCs w:val="28"/>
                <w:rtl/>
              </w:rPr>
              <w:t>367513</w:t>
            </w:r>
          </w:p>
        </w:tc>
      </w:tr>
      <w:bookmarkEnd w:id="0"/>
    </w:tbl>
    <w:p w:rsidR="00EA24F2" w:rsidRPr="000A6B95" w:rsidRDefault="00EA24F2">
      <w:pPr>
        <w:rPr>
          <w:rFonts w:cs="B Lotus"/>
          <w:sz w:val="28"/>
          <w:szCs w:val="28"/>
        </w:rPr>
      </w:pPr>
    </w:p>
    <w:sectPr w:rsidR="00EA24F2" w:rsidRPr="000A6B95" w:rsidSect="00EA24F2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87"/>
    <w:rsid w:val="00036E3B"/>
    <w:rsid w:val="00045F09"/>
    <w:rsid w:val="000A6B95"/>
    <w:rsid w:val="00387D3F"/>
    <w:rsid w:val="008D1E13"/>
    <w:rsid w:val="00A125B2"/>
    <w:rsid w:val="00D55E73"/>
    <w:rsid w:val="00EA24F2"/>
    <w:rsid w:val="00F2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A5BF334"/>
  <w15:chartTrackingRefBased/>
  <w15:docId w15:val="{A27B0864-117D-449C-B932-50703966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2022-08-02T03:31:00Z</dcterms:created>
  <dcterms:modified xsi:type="dcterms:W3CDTF">2022-08-02T03:57:00Z</dcterms:modified>
</cp:coreProperties>
</file>